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1C66DE" w:rsidRPr="001263F0" w:rsidRDefault="001C66D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ПРОЕКТ МЕЖЕВАНИЯ ТЕРРИТОРИИ</w:t>
      </w:r>
    </w:p>
    <w:p w:rsidR="00BA6041" w:rsidRDefault="00BA6041" w:rsidP="00BA6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BA6041" w:rsidRDefault="00BA6041" w:rsidP="00BA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BA6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границах элемента планировочной структуры - квартала, застроенного многоквартирными домами по адресам: </w:t>
      </w:r>
      <w:proofErr w:type="gramStart"/>
      <w:r w:rsidRPr="00BA6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Самарская обл., Сергиевский р-н, п.г.т. Суходол, ул. Победы, д. 20; Самарская обл., Сергиевский р-н, п.г.т. Суходол, ул. Школьная, д. 8; Самарская обл., Сергиевский р-н, п.г.т. Суходол, ул. Школьная, д. 10</w:t>
      </w:r>
      <w:proofErr w:type="gramEnd"/>
    </w:p>
    <w:p w:rsidR="00AB3A1E" w:rsidRPr="00BA6041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Самара 2019</w:t>
      </w:r>
    </w:p>
    <w:p w:rsidR="001C66DE" w:rsidRPr="001263F0" w:rsidRDefault="00AB3A1E" w:rsidP="003A4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СОСТАВ</w:t>
      </w:r>
    </w:p>
    <w:p w:rsidR="001C66DE" w:rsidRPr="001263F0" w:rsidRDefault="001C66DE" w:rsidP="001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1C66DE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1. Основная часть:</w:t>
      </w:r>
    </w:p>
    <w:p w:rsidR="003A4692" w:rsidRPr="001263F0" w:rsidRDefault="003A469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текстовая часть;</w:t>
      </w:r>
    </w:p>
    <w:p w:rsidR="003A4692" w:rsidRPr="001263F0" w:rsidRDefault="003A469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чертежи.</w:t>
      </w:r>
    </w:p>
    <w:p w:rsidR="003A4692" w:rsidRPr="001263F0" w:rsidRDefault="003A469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DE" w:rsidRPr="001263F0" w:rsidRDefault="001C66DE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2. Материалы по обоснованию</w:t>
      </w:r>
      <w:r w:rsidR="008A3CC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A3CC2" w:rsidRPr="001263F0" w:rsidRDefault="008A3CC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исходные данные;</w:t>
      </w:r>
    </w:p>
    <w:p w:rsidR="008A3CC2" w:rsidRPr="001263F0" w:rsidRDefault="008A3CC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чертежи;</w:t>
      </w:r>
    </w:p>
    <w:p w:rsidR="008A3CC2" w:rsidRPr="001263F0" w:rsidRDefault="008A3CC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7453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нормативных правовых актов.</w:t>
      </w:r>
    </w:p>
    <w:p w:rsidR="001C66DE" w:rsidRPr="001263F0" w:rsidRDefault="001C66DE" w:rsidP="001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1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DE" w:rsidRPr="001263F0" w:rsidRDefault="001C66D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A74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17120B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ТЕКСТОВАЯ ЧАСТЬ</w:t>
      </w: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6B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6B2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2E35BD" w:rsidRDefault="0017120B" w:rsidP="005C0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1. Пояснительная записка</w:t>
      </w:r>
      <w:r w:rsidR="00071D9C"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A4692" w:rsidRPr="002E35BD" w:rsidRDefault="0017120B" w:rsidP="002E35BD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2. Перечень и сведения о площади образуемых земельных участков</w:t>
      </w:r>
      <w:r w:rsidR="002E35BD"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E35BD" w:rsidRPr="002E35BD">
        <w:rPr>
          <w:rFonts w:ascii="Times New Roman" w:hAnsi="Times New Roman" w:cs="Times New Roman"/>
          <w:sz w:val="28"/>
          <w:szCs w:val="28"/>
        </w:rPr>
        <w:t>в том числе возможные способы их образования</w:t>
      </w:r>
      <w:r w:rsidR="005C024B"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024B" w:rsidRPr="001263F0" w:rsidRDefault="005C024B" w:rsidP="005C0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 МСК-63.</w:t>
      </w:r>
    </w:p>
    <w:p w:rsidR="005C024B" w:rsidRPr="001263F0" w:rsidRDefault="005C024B" w:rsidP="003A4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24B" w:rsidRPr="001263F0" w:rsidRDefault="005C024B" w:rsidP="005C024B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5BD" w:rsidRDefault="002E35BD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="00B91FA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</w:p>
    <w:p w:rsidR="003A4692" w:rsidRPr="001263F0" w:rsidRDefault="003A4692" w:rsidP="00BE45F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79F7" w:rsidRDefault="007F4EA7" w:rsidP="008529C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6F2">
        <w:rPr>
          <w:rFonts w:ascii="Times New Roman" w:hAnsi="Times New Roman" w:cs="Times New Roman"/>
          <w:sz w:val="28"/>
          <w:szCs w:val="28"/>
        </w:rPr>
        <w:t>Целью п</w:t>
      </w:r>
      <w:r w:rsidR="00BE45FD" w:rsidRPr="00F076F2">
        <w:rPr>
          <w:rFonts w:ascii="Times New Roman" w:hAnsi="Times New Roman" w:cs="Times New Roman"/>
          <w:sz w:val="28"/>
          <w:szCs w:val="28"/>
        </w:rPr>
        <w:t>одготовк</w:t>
      </w:r>
      <w:r w:rsidRPr="00F076F2">
        <w:rPr>
          <w:rFonts w:ascii="Times New Roman" w:hAnsi="Times New Roman" w:cs="Times New Roman"/>
          <w:sz w:val="28"/>
          <w:szCs w:val="28"/>
        </w:rPr>
        <w:t>и</w:t>
      </w:r>
      <w:r w:rsidR="00BE45FD" w:rsidRPr="00F076F2">
        <w:rPr>
          <w:rFonts w:ascii="Times New Roman" w:hAnsi="Times New Roman" w:cs="Times New Roman"/>
          <w:sz w:val="28"/>
          <w:szCs w:val="28"/>
        </w:rPr>
        <w:t xml:space="preserve"> настоящего проекта межевания территории </w:t>
      </w:r>
      <w:r w:rsidRPr="00F076F2"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="00826A19" w:rsidRPr="00F076F2">
        <w:rPr>
          <w:rFonts w:ascii="Times New Roman" w:hAnsi="Times New Roman" w:cs="Times New Roman"/>
          <w:bCs/>
          <w:sz w:val="28"/>
          <w:szCs w:val="28"/>
        </w:rPr>
        <w:t xml:space="preserve">образование </w:t>
      </w:r>
      <w:r w:rsidR="00F076F2" w:rsidRPr="00F076F2">
        <w:rPr>
          <w:rFonts w:ascii="Times New Roman" w:hAnsi="Times New Roman" w:cs="Times New Roman"/>
          <w:sz w:val="28"/>
          <w:szCs w:val="28"/>
        </w:rPr>
        <w:t xml:space="preserve">трёх земельных участков </w:t>
      </w:r>
      <w:r w:rsidR="00F076F2" w:rsidRPr="00F076F2">
        <w:rPr>
          <w:rFonts w:ascii="Times New Roman" w:hAnsi="Times New Roman" w:cs="Times New Roman"/>
          <w:bCs/>
          <w:sz w:val="28"/>
          <w:szCs w:val="28"/>
        </w:rPr>
        <w:t>(далее – ЗУ1, ЗУ2, ЗУ3)</w:t>
      </w:r>
      <w:r w:rsidR="00CD79F7" w:rsidRPr="00F076F2">
        <w:rPr>
          <w:rFonts w:ascii="Times New Roman" w:hAnsi="Times New Roman" w:cs="Times New Roman"/>
          <w:sz w:val="28"/>
          <w:szCs w:val="28"/>
        </w:rPr>
        <w:t xml:space="preserve">в границах элемента планировочной структуры </w:t>
      </w:r>
      <w:r w:rsidR="00CD79F7">
        <w:rPr>
          <w:rFonts w:ascii="Times New Roman" w:hAnsi="Times New Roman" w:cs="Times New Roman"/>
          <w:sz w:val="28"/>
          <w:szCs w:val="28"/>
        </w:rPr>
        <w:t>–</w:t>
      </w:r>
      <w:r w:rsidR="00CD79F7" w:rsidRPr="00F076F2">
        <w:rPr>
          <w:rFonts w:ascii="Times New Roman" w:hAnsi="Times New Roman" w:cs="Times New Roman"/>
          <w:sz w:val="28"/>
          <w:szCs w:val="28"/>
        </w:rPr>
        <w:t xml:space="preserve"> квартала, застроенного многоквартирными домами</w:t>
      </w:r>
      <w:r w:rsidR="00CD79F7">
        <w:rPr>
          <w:rFonts w:ascii="Times New Roman" w:hAnsi="Times New Roman" w:cs="Times New Roman"/>
          <w:sz w:val="28"/>
          <w:szCs w:val="28"/>
        </w:rPr>
        <w:t xml:space="preserve"> (далее – МКД</w:t>
      </w:r>
      <w:proofErr w:type="gramStart"/>
      <w:r w:rsidR="00CD79F7">
        <w:rPr>
          <w:rFonts w:ascii="Times New Roman" w:hAnsi="Times New Roman" w:cs="Times New Roman"/>
          <w:sz w:val="28"/>
          <w:szCs w:val="28"/>
        </w:rPr>
        <w:t>)</w:t>
      </w:r>
      <w:r w:rsidR="00CD79F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CD7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кадастровыми номерами: </w:t>
      </w:r>
    </w:p>
    <w:p w:rsidR="008529C2" w:rsidRDefault="008529C2" w:rsidP="008529C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- 63:31:1102004:129 по адресу: </w:t>
      </w:r>
      <w:proofErr w:type="gramStart"/>
      <w:r w:rsidRPr="008C6B51">
        <w:rPr>
          <w:rFonts w:ascii="Times New Roman" w:hAnsi="Times New Roman" w:cs="Times New Roman"/>
          <w:sz w:val="28"/>
          <w:szCs w:val="28"/>
          <w:shd w:val="clear" w:color="auto" w:fill="FFFFFF"/>
        </w:rPr>
        <w:t>Самарская обл., Сергиевский р-н, п.г.т. Суходол, ул. Победы, д.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8529C2" w:rsidRDefault="008529C2" w:rsidP="008529C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- 63:31:1102012:144 по адресу: </w:t>
      </w:r>
      <w:proofErr w:type="gramStart"/>
      <w:r w:rsidRPr="008C6B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Самарская обл., Сергиевский р-н, п.г.т. Суходол, ул. </w:t>
      </w:r>
      <w:r w:rsidRPr="0038039B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Школьная, д. 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8529C2" w:rsidRDefault="008529C2" w:rsidP="008529C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- 63:31:1102005:175 по адресу: </w:t>
      </w:r>
      <w:r w:rsidRPr="008C6B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Самарская обл., Сергиевский р-н, п.г.т. Суходол, ул. </w:t>
      </w:r>
      <w:r w:rsidRPr="00380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Школьная, д.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7501A" w:rsidRPr="008529C2" w:rsidRDefault="00826A19" w:rsidP="008529C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r w:rsidR="00BE45FD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обусловлен</w:t>
      </w: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C97EC5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тем, что в указанном случае </w:t>
      </w:r>
      <w:r w:rsidR="00C97EC5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земельных участков,</w:t>
      </w:r>
      <w:r w:rsidR="00C97EC5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</w:t>
      </w:r>
      <w:r w:rsidR="0007501A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огласно подпункту 4 пункта 3 статьи 11.3 Земельного кодекса Российской Федерации</w:t>
      </w:r>
      <w:r w:rsidR="00C97EC5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осуществляется</w:t>
      </w:r>
      <w:r w:rsidR="0007501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исключительно в соответствии с утвержденным проектом межевания территории.</w:t>
      </w:r>
    </w:p>
    <w:p w:rsidR="006B0336" w:rsidRPr="0038039B" w:rsidRDefault="00E66458" w:rsidP="006B033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39B">
        <w:rPr>
          <w:rFonts w:ascii="Times New Roman" w:hAnsi="Times New Roman" w:cs="Times New Roman"/>
          <w:sz w:val="28"/>
          <w:szCs w:val="28"/>
        </w:rPr>
        <w:t>Решение о подготовке настоящего проекта межевания территориипринято</w:t>
      </w:r>
      <w:r w:rsidR="0089301B" w:rsidRPr="0038039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38039B" w:rsidRPr="0038039B"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</w:t>
      </w:r>
      <w:r w:rsidR="0089301B" w:rsidRPr="0038039B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путём издания </w:t>
      </w:r>
      <w:r w:rsidR="00391FB8">
        <w:rPr>
          <w:rFonts w:ascii="Times New Roman" w:hAnsi="Times New Roman" w:cs="Times New Roman"/>
          <w:sz w:val="28"/>
          <w:szCs w:val="28"/>
        </w:rPr>
        <w:t>п</w:t>
      </w:r>
      <w:r w:rsidR="0070282F" w:rsidRPr="0038039B">
        <w:rPr>
          <w:rFonts w:ascii="Times New Roman" w:hAnsi="Times New Roman" w:cs="Times New Roman"/>
          <w:sz w:val="28"/>
          <w:szCs w:val="28"/>
        </w:rPr>
        <w:t xml:space="preserve">остановления от </w:t>
      </w:r>
      <w:r w:rsidR="0038039B" w:rsidRPr="0038039B">
        <w:rPr>
          <w:rFonts w:ascii="Times New Roman" w:hAnsi="Times New Roman" w:cs="Times New Roman"/>
          <w:sz w:val="28"/>
          <w:szCs w:val="28"/>
        </w:rPr>
        <w:t>02.07.2019</w:t>
      </w:r>
      <w:r w:rsidR="0070282F" w:rsidRPr="0038039B">
        <w:rPr>
          <w:rFonts w:ascii="Times New Roman" w:hAnsi="Times New Roman" w:cs="Times New Roman"/>
          <w:sz w:val="28"/>
          <w:szCs w:val="28"/>
        </w:rPr>
        <w:t xml:space="preserve"> № </w:t>
      </w:r>
      <w:r w:rsidR="0038039B" w:rsidRPr="0038039B">
        <w:rPr>
          <w:rFonts w:ascii="Times New Roman" w:hAnsi="Times New Roman" w:cs="Times New Roman"/>
          <w:sz w:val="28"/>
          <w:szCs w:val="28"/>
        </w:rPr>
        <w:t>23</w:t>
      </w:r>
      <w:r w:rsidR="0070282F" w:rsidRPr="0038039B">
        <w:rPr>
          <w:rFonts w:ascii="Times New Roman" w:hAnsi="Times New Roman" w:cs="Times New Roman"/>
          <w:sz w:val="28"/>
          <w:szCs w:val="28"/>
        </w:rPr>
        <w:t xml:space="preserve"> «</w:t>
      </w:r>
      <w:r w:rsidR="0038039B" w:rsidRPr="0038039B">
        <w:rPr>
          <w:rFonts w:ascii="Times New Roman" w:hAnsi="Times New Roman" w:cs="Times New Roman"/>
          <w:sz w:val="28"/>
          <w:szCs w:val="28"/>
        </w:rPr>
        <w:t>О подготовке проекта межевания территории объекта: «</w:t>
      </w:r>
      <w:r w:rsidR="0038039B" w:rsidRPr="00380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межевания территории в границах элемента планировочной структуры - квартала, застроенного многоквартирными домами по адресам: </w:t>
      </w:r>
      <w:proofErr w:type="gramStart"/>
      <w:r w:rsidR="0038039B" w:rsidRPr="0038039B">
        <w:rPr>
          <w:rFonts w:ascii="Times New Roman" w:hAnsi="Times New Roman" w:cs="Times New Roman"/>
          <w:sz w:val="28"/>
          <w:szCs w:val="28"/>
          <w:shd w:val="clear" w:color="auto" w:fill="FFFFFF"/>
        </w:rPr>
        <w:t>Самарская обл., Сергиевский р-н, п.г.т. Суходол, ул. Победы, д. 20; Самарская обл., Сергиевский р-н, п.г.т. Суходол, ул. Школьная, д. 8; Самарская обл., Сергиевский р-н, п.г.т. Суходол, ул. Школьная, д. 10</w:t>
      </w:r>
      <w:r w:rsidR="0038039B" w:rsidRPr="0038039B">
        <w:rPr>
          <w:rFonts w:ascii="Times New Roman" w:hAnsi="Times New Roman" w:cs="Times New Roman"/>
          <w:sz w:val="28"/>
          <w:szCs w:val="28"/>
        </w:rPr>
        <w:t>» в границах  городского поселения Суходол муниципального района Сергиевский Самарской области</w:t>
      </w:r>
      <w:r w:rsidR="0070282F" w:rsidRPr="0038039B">
        <w:rPr>
          <w:rFonts w:ascii="Times New Roman" w:hAnsi="Times New Roman" w:cs="Times New Roman"/>
          <w:sz w:val="28"/>
          <w:szCs w:val="28"/>
        </w:rPr>
        <w:t>»</w:t>
      </w:r>
      <w:r w:rsidR="00C07F8B" w:rsidRPr="003803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1FB8" w:rsidRDefault="009D79C9" w:rsidP="00391FB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карте градостроительного зонирования городского 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Суходол муниципального района Сергиевский Самарской области</w:t>
      </w:r>
      <w:r w:rsidR="00AC0A4E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составе </w:t>
      </w:r>
      <w:r w:rsidR="007429C9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 </w:t>
      </w:r>
      <w:r w:rsidR="00391FB8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землепользования </w:t>
      </w:r>
      <w:r w:rsidR="0039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7429C9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застройки</w:t>
      </w:r>
      <w:r w:rsidR="00391FB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Суходол муниципального района Сергиевский Самарской области</w:t>
      </w:r>
      <w:r w:rsidR="00097CAD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ПЗЗ)</w:t>
      </w:r>
      <w:r w:rsidR="007429C9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E05CD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утверждённых </w:t>
      </w:r>
      <w:r w:rsidR="0039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решением собрания представителей </w:t>
      </w:r>
      <w:r w:rsidR="00391FB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Суходол муниципального района Сергиевский Самарской области от </w:t>
      </w:r>
      <w:r w:rsidR="00647C76">
        <w:rPr>
          <w:rFonts w:ascii="Times New Roman" w:hAnsi="Times New Roman" w:cs="Times New Roman"/>
          <w:color w:val="000000" w:themeColor="text1"/>
          <w:sz w:val="28"/>
          <w:szCs w:val="28"/>
        </w:rPr>
        <w:t>20.12.2013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647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(в редакции </w:t>
      </w:r>
      <w:r w:rsidR="0039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собрания представителей </w:t>
      </w:r>
      <w:r w:rsidR="00391FB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Суходол муниципального района Сергиевский Самарской области от 13.12.2017 № 32)</w:t>
      </w:r>
      <w:r w:rsidR="00FE05CD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ЗУ1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>, ЗУ2 и ЗУ3</w:t>
      </w:r>
      <w:r w:rsidR="00915373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располага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15373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 границах </w:t>
      </w:r>
      <w:r w:rsidR="005F322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территориальной зоны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="0039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Зона застройки </w:t>
      </w:r>
      <w:r w:rsidR="0039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малоэтажными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жилыми домами</w:t>
      </w:r>
      <w:r w:rsidR="00EB078F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связи с чем, </w:t>
      </w:r>
      <w:r w:rsidR="0039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EB078F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основным видом разрешённого использования (далее – ВРИ) является – </w:t>
      </w:r>
      <w:r w:rsidR="0039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Малоэтажная многоквартирная жилая застройка</w:t>
      </w:r>
      <w:r w:rsidR="00EB078F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Указанный </w:t>
      </w:r>
      <w:proofErr w:type="gramStart"/>
      <w:r w:rsidR="00EB078F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ВРИ</w:t>
      </w:r>
      <w:proofErr w:type="gramEnd"/>
      <w:r w:rsidR="00EB078F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включает в себя</w:t>
      </w:r>
      <w:r w:rsidR="0039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91FB8" w:rsidRDefault="00391FB8" w:rsidP="00391FB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91FB8">
        <w:rPr>
          <w:rFonts w:ascii="Times New Roman" w:hAnsi="Times New Roman" w:cs="Times New Roman"/>
          <w:sz w:val="28"/>
          <w:szCs w:val="28"/>
        </w:rPr>
        <w:t>азмещение малоэтажного многоквартирного жилого дома (дом, пригодныйдля постоянного проживания, высотой до 4 этажей, включая мансардный);</w:t>
      </w:r>
    </w:p>
    <w:p w:rsidR="00391FB8" w:rsidRDefault="00391FB8" w:rsidP="00391FB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1FB8">
        <w:rPr>
          <w:rFonts w:ascii="Times New Roman" w:hAnsi="Times New Roman" w:cs="Times New Roman"/>
          <w:sz w:val="28"/>
          <w:szCs w:val="28"/>
        </w:rPr>
        <w:t>разведение декоративных и плодовых деревьев, овощных и ягодных культур;</w:t>
      </w:r>
    </w:p>
    <w:p w:rsidR="00391FB8" w:rsidRDefault="00391FB8" w:rsidP="00391FB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91FB8">
        <w:rPr>
          <w:rFonts w:ascii="Times New Roman" w:hAnsi="Times New Roman" w:cs="Times New Roman"/>
          <w:sz w:val="28"/>
          <w:szCs w:val="28"/>
        </w:rPr>
        <w:t>размещение индивидуальных гаражей и иных вспомогательных сооружений;</w:t>
      </w:r>
    </w:p>
    <w:p w:rsidR="00391FB8" w:rsidRDefault="00391FB8" w:rsidP="00391FB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1FB8">
        <w:rPr>
          <w:rFonts w:ascii="Times New Roman" w:hAnsi="Times New Roman" w:cs="Times New Roman"/>
          <w:sz w:val="28"/>
          <w:szCs w:val="28"/>
        </w:rPr>
        <w:t>обустройство спортивных и детских площадок, площадок отдыха;</w:t>
      </w:r>
    </w:p>
    <w:p w:rsidR="00EB078F" w:rsidRPr="00391FB8" w:rsidRDefault="00391FB8" w:rsidP="00391FB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1FB8">
        <w:rPr>
          <w:rFonts w:ascii="Times New Roman" w:hAnsi="Times New Roman" w:cs="Times New Roman"/>
          <w:sz w:val="28"/>
          <w:szCs w:val="28"/>
        </w:rPr>
        <w:t xml:space="preserve">размещение объектов обслуживания жилой застройки во встроенных,пристроенных и встроенно-пристроенных помещениях малоэтажногомногоквартирного дома, если </w:t>
      </w:r>
      <w:r>
        <w:rPr>
          <w:rFonts w:ascii="Times New Roman" w:hAnsi="Times New Roman" w:cs="Times New Roman"/>
          <w:sz w:val="28"/>
          <w:szCs w:val="28"/>
        </w:rPr>
        <w:t xml:space="preserve">общая площадь таких помещений в </w:t>
      </w:r>
      <w:r w:rsidRPr="00391FB8">
        <w:rPr>
          <w:rFonts w:ascii="Times New Roman" w:hAnsi="Times New Roman" w:cs="Times New Roman"/>
          <w:sz w:val="28"/>
          <w:szCs w:val="28"/>
        </w:rPr>
        <w:t>малоэтажном многоквартирном доме не составляет более 15% общейплощади помещений дома</w:t>
      </w:r>
      <w:r w:rsidR="00EB078F" w:rsidRPr="0039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944" w:rsidRDefault="008E6FAD" w:rsidP="008C6B5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ЗУ1 составляет </w:t>
      </w:r>
      <w:r w:rsidR="008C6B51">
        <w:rPr>
          <w:rFonts w:ascii="Times New Roman" w:hAnsi="Times New Roman" w:cs="Times New Roman"/>
          <w:color w:val="000000" w:themeColor="text1"/>
          <w:sz w:val="28"/>
          <w:szCs w:val="28"/>
        </w:rPr>
        <w:t>1304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</w:t>
      </w:r>
      <w:proofErr w:type="gramStart"/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169F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которых </w:t>
      </w:r>
      <w:r w:rsidR="008C6B51">
        <w:rPr>
          <w:rFonts w:ascii="Times New Roman" w:hAnsi="Times New Roman" w:cs="Times New Roman"/>
          <w:color w:val="000000" w:themeColor="text1"/>
          <w:sz w:val="28"/>
          <w:szCs w:val="28"/>
        </w:rPr>
        <w:t>491</w:t>
      </w:r>
      <w:r w:rsidR="008D1E3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кв.мзанимает</w:t>
      </w:r>
      <w:r w:rsidR="00830A3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МКД</w:t>
      </w:r>
      <w:r w:rsidR="006B5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63:31:1102004:129 </w:t>
      </w:r>
      <w:r w:rsidR="008C6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r w:rsidR="008C6B51" w:rsidRPr="008C6B51">
        <w:rPr>
          <w:rFonts w:ascii="Times New Roman" w:hAnsi="Times New Roman" w:cs="Times New Roman"/>
          <w:sz w:val="28"/>
          <w:szCs w:val="28"/>
          <w:shd w:val="clear" w:color="auto" w:fill="FFFFFF"/>
        </w:rPr>
        <w:t>Самарская обл., Сергиевский р-н, п.г.т. Суходол, ул. Победы, д. 20</w:t>
      </w:r>
      <w:r w:rsidR="0053640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8C6B51">
        <w:rPr>
          <w:rFonts w:ascii="Times New Roman" w:hAnsi="Times New Roman" w:cs="Times New Roman"/>
          <w:color w:val="000000" w:themeColor="text1"/>
          <w:sz w:val="28"/>
          <w:szCs w:val="28"/>
        </w:rPr>
        <w:t>813</w:t>
      </w:r>
      <w:r w:rsidR="008D1E3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</w:t>
      </w:r>
      <w:proofErr w:type="gramStart"/>
      <w:r w:rsidR="008D1E3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="004B1B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занимаются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элементами озеленения и благоустройства, ины</w:t>
      </w:r>
      <w:r w:rsidR="0048053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предназначенны</w:t>
      </w:r>
      <w:r w:rsidR="0048053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обслуживания, эксплуатации и благоустройства</w:t>
      </w:r>
      <w:r w:rsidR="00830A3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МКД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расположенны</w:t>
      </w:r>
      <w:r w:rsidR="0048053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4B1B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ЗУ1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48053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097CA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6B51" w:rsidRDefault="008C6B51" w:rsidP="008C6B5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Площадь ЗУ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1420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</w:t>
      </w:r>
      <w:proofErr w:type="gramStart"/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которых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484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занимает МКД</w:t>
      </w:r>
      <w:r w:rsidR="00D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63:31:1102012:144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r w:rsidRPr="008C6B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Самарская обл., Сергиевский р-н, п.г.т. Суходол, ул. </w:t>
      </w:r>
      <w:r w:rsidR="00AF7089" w:rsidRPr="0038039B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Школьная, д. 8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AF7089">
        <w:rPr>
          <w:rFonts w:ascii="Times New Roman" w:hAnsi="Times New Roman" w:cs="Times New Roman"/>
          <w:color w:val="000000" w:themeColor="text1"/>
          <w:sz w:val="28"/>
          <w:szCs w:val="28"/>
        </w:rPr>
        <w:t>936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</w:t>
      </w:r>
      <w:proofErr w:type="gramStart"/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занимаются элементами озеленения и благоустройства, иными предназначенными для обслуживания, эксплуатации и благоустройства МКД и расположенными на ЗУ</w:t>
      </w:r>
      <w:r w:rsidR="00AF708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объектами.</w:t>
      </w:r>
    </w:p>
    <w:p w:rsidR="005948AF" w:rsidRDefault="00AF7089" w:rsidP="005948A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Площадь ЗУ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895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</w:t>
      </w:r>
      <w:proofErr w:type="gramStart"/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, из которых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486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занимает МКД</w:t>
      </w:r>
      <w:r w:rsidR="00162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63:31:1102005:175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r w:rsidRPr="008C6B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Самарская обл., Сергиевский р-н, п.г.т. Суходол, ул. </w:t>
      </w:r>
      <w:r w:rsidRPr="00380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Школьная, д.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409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</w:t>
      </w:r>
      <w:proofErr w:type="gramStart"/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занимаются элементами озеленения и благоустройства, иными предназначенными для обслуживания, эксплуатации и благоустройства МКД и расположенными на ЗУ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объектами.</w:t>
      </w:r>
    </w:p>
    <w:p w:rsidR="00F64794" w:rsidRDefault="00F64794" w:rsidP="005948A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проект межевания не предусматривает образование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  <w:proofErr w:type="gramStart"/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отношении территории</w:t>
      </w:r>
      <w:r w:rsidR="005948AF" w:rsidRPr="0038039B">
        <w:rPr>
          <w:rFonts w:ascii="Times New Roman" w:hAnsi="Times New Roman" w:cs="Times New Roman"/>
          <w:sz w:val="28"/>
          <w:szCs w:val="28"/>
          <w:shd w:val="clear" w:color="auto" w:fill="FFFFFF"/>
        </w:rPr>
        <w:t>в границах элемента планировочной структуры - квартала, застроенного многоквартирными домами по адресам: Самарская обл., Сергиевский р-н, п.г.т. Суходол, ул. Победы, д. 20; Самарская обл., Сергиевский р-н, п.г.т. Суходол, ул. Школьная, д. 8; Самарская обл., Сергиевский р-н, п.г.т. Суходол, ул. Школьная, д. 10</w:t>
      </w:r>
      <w:r w:rsidR="005948A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отсутству</w:t>
      </w:r>
      <w:r w:rsidR="005948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 проект планировки территории</w:t>
      </w:r>
      <w:proofErr w:type="gramStart"/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одготовка настоящего проекта межевания территории осуществляется не в целях определения местоположения границ образуемых и (или) изменяемых лесных участков.</w:t>
      </w:r>
      <w:r w:rsidR="0066252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чем, текстовая часть настоящего проекта межевания не содержит сведений, предусмотренных пунктами 2-4 части 5 статьи 43 Градостроительного кодекса Российской Федерации.</w:t>
      </w:r>
    </w:p>
    <w:p w:rsidR="00CD79F7" w:rsidRDefault="00CD79F7" w:rsidP="00CD79F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свою очередь, неотображение на чертежах 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межевания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сведени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пунктами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3, 5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43 Градостроительного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также обусловлено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отсутствием проекта планировки территории</w:t>
      </w:r>
      <w:r w:rsidR="00605A70" w:rsidRPr="00380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границах элемента планировочной структуры - квартала, застроенного многоквартирными домами по адресам: </w:t>
      </w:r>
      <w:proofErr w:type="gramStart"/>
      <w:r w:rsidR="00605A70" w:rsidRPr="0038039B">
        <w:rPr>
          <w:rFonts w:ascii="Times New Roman" w:hAnsi="Times New Roman" w:cs="Times New Roman"/>
          <w:sz w:val="28"/>
          <w:szCs w:val="28"/>
          <w:shd w:val="clear" w:color="auto" w:fill="FFFFFF"/>
        </w:rPr>
        <w:t>Самарская обл., Сергиевский р-н, п.г.т. Суходол, ул. Победы, д. 20; Самарская обл., Сергиевский р-н, п.г.т. Суходол, ул. Школьная, д. 8;</w:t>
      </w:r>
      <w:proofErr w:type="gramEnd"/>
      <w:r w:rsidR="00605A70" w:rsidRPr="00380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Самарская обл., Сергиевский р-н, п.г.т. Суходол, ул. Школьная, д. 10</w:t>
      </w:r>
      <w:r w:rsidR="00605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тем, что ц</w:t>
      </w:r>
      <w:r w:rsidR="00462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елью подготовки настоящего </w:t>
      </w:r>
      <w:r w:rsidR="009569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</w:t>
      </w:r>
      <w:r w:rsidR="00462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9569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межевания</w:t>
      </w:r>
      <w:r w:rsidR="00605A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территории</w:t>
      </w:r>
      <w:r w:rsidR="009569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</w:t>
      </w:r>
      <w:r w:rsidR="00462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является установление, изменение</w:t>
      </w:r>
      <w:r w:rsidR="00605A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красных</w:t>
      </w:r>
      <w:r w:rsidR="00462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линий, в </w:t>
      </w:r>
      <w:r w:rsidR="00605A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соответствии с пунктом 2 части 2 статьи 43</w:t>
      </w:r>
      <w:r w:rsidR="00605A7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 отсутствиемп</w:t>
      </w:r>
      <w:r w:rsidR="00605A70">
        <w:rPr>
          <w:rFonts w:ascii="Times New Roman" w:hAnsi="Times New Roman" w:cs="Times New Roman"/>
          <w:color w:val="000000" w:themeColor="text1"/>
          <w:sz w:val="28"/>
          <w:szCs w:val="28"/>
        </w:rPr>
        <w:t>убличны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05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сервитут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ов.</w:t>
      </w:r>
    </w:p>
    <w:p w:rsidR="00F64794" w:rsidRPr="001263F0" w:rsidRDefault="00F64794" w:rsidP="00F64794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94" w:rsidRPr="001263F0" w:rsidRDefault="00F64794" w:rsidP="00A229A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9F5" w:rsidRDefault="009569F5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9F5" w:rsidRDefault="009569F5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9F5" w:rsidRDefault="009569F5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79F7" w:rsidRDefault="00CD79F7" w:rsidP="00CD79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29A0" w:rsidRPr="009C1ABA" w:rsidRDefault="00A229A0" w:rsidP="00CD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Перечень и сведения о площади образуемых земельных участков</w:t>
      </w:r>
    </w:p>
    <w:p w:rsidR="00A229A0" w:rsidRPr="001263F0" w:rsidRDefault="00A229A0" w:rsidP="00A229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966"/>
        <w:gridCol w:w="1308"/>
        <w:gridCol w:w="2410"/>
        <w:gridCol w:w="2286"/>
      </w:tblGrid>
      <w:tr w:rsidR="001263F0" w:rsidRPr="001263F0" w:rsidTr="002E35BD">
        <w:tc>
          <w:tcPr>
            <w:tcW w:w="594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66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08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 в кв.м</w:t>
            </w:r>
          </w:p>
        </w:tc>
        <w:tc>
          <w:tcPr>
            <w:tcW w:w="2410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 образования</w:t>
            </w:r>
          </w:p>
        </w:tc>
        <w:tc>
          <w:tcPr>
            <w:tcW w:w="2286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 разрешённого использования</w:t>
            </w:r>
          </w:p>
        </w:tc>
      </w:tr>
      <w:tr w:rsidR="002E35BD" w:rsidRPr="001263F0" w:rsidTr="002E35BD">
        <w:tc>
          <w:tcPr>
            <w:tcW w:w="594" w:type="dxa"/>
            <w:vAlign w:val="center"/>
          </w:tcPr>
          <w:p w:rsidR="002E35BD" w:rsidRPr="001263F0" w:rsidRDefault="002E35BD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6" w:type="dxa"/>
            <w:vAlign w:val="center"/>
          </w:tcPr>
          <w:p w:rsidR="002E35BD" w:rsidRPr="001263F0" w:rsidRDefault="002E35BD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Образуемый земельный участок</w:t>
            </w:r>
            <w:proofErr w:type="gramStart"/>
            <w:r w:rsidRPr="001263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:З</w:t>
            </w:r>
            <w:proofErr w:type="gramEnd"/>
            <w:r w:rsidRPr="001263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У1</w:t>
            </w:r>
          </w:p>
        </w:tc>
        <w:tc>
          <w:tcPr>
            <w:tcW w:w="1308" w:type="dxa"/>
            <w:vAlign w:val="center"/>
          </w:tcPr>
          <w:p w:rsidR="002E35BD" w:rsidRPr="001263F0" w:rsidRDefault="002E35BD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1304</w:t>
            </w:r>
          </w:p>
        </w:tc>
        <w:tc>
          <w:tcPr>
            <w:tcW w:w="2410" w:type="dxa"/>
          </w:tcPr>
          <w:p w:rsidR="002E35BD" w:rsidRPr="002E35BD" w:rsidRDefault="002E35BD" w:rsidP="002E35BD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2286" w:type="dxa"/>
            <w:vAlign w:val="center"/>
          </w:tcPr>
          <w:p w:rsidR="002E35BD" w:rsidRDefault="002E35BD" w:rsidP="002E35BD">
            <w:pPr>
              <w:jc w:val="center"/>
            </w:pPr>
            <w:r w:rsidRPr="00D83B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Малоэтажная многоквартирная жилая застройка</w:t>
            </w:r>
          </w:p>
        </w:tc>
      </w:tr>
      <w:tr w:rsidR="002E35BD" w:rsidRPr="001263F0" w:rsidTr="002E35BD">
        <w:tc>
          <w:tcPr>
            <w:tcW w:w="594" w:type="dxa"/>
            <w:vAlign w:val="center"/>
          </w:tcPr>
          <w:p w:rsidR="002E35BD" w:rsidRPr="001263F0" w:rsidRDefault="002E35BD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6" w:type="dxa"/>
            <w:vAlign w:val="center"/>
          </w:tcPr>
          <w:p w:rsidR="002E35BD" w:rsidRPr="001263F0" w:rsidRDefault="002E35BD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Образуемый земельный участок</w:t>
            </w:r>
            <w:proofErr w:type="gramStart"/>
            <w:r w:rsidRPr="001263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:З</w:t>
            </w:r>
            <w:proofErr w:type="gramEnd"/>
            <w:r w:rsidRPr="001263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08" w:type="dxa"/>
            <w:vAlign w:val="center"/>
          </w:tcPr>
          <w:p w:rsidR="002E35BD" w:rsidRPr="001263F0" w:rsidRDefault="002E35BD" w:rsidP="00A352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1420</w:t>
            </w:r>
          </w:p>
        </w:tc>
        <w:tc>
          <w:tcPr>
            <w:tcW w:w="2410" w:type="dxa"/>
          </w:tcPr>
          <w:p w:rsidR="002E35BD" w:rsidRPr="002E35BD" w:rsidRDefault="002E35BD" w:rsidP="002E35BD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2286" w:type="dxa"/>
            <w:vAlign w:val="center"/>
          </w:tcPr>
          <w:p w:rsidR="002E35BD" w:rsidRDefault="002E35BD" w:rsidP="002E35BD">
            <w:pPr>
              <w:jc w:val="center"/>
            </w:pPr>
            <w:r w:rsidRPr="00D83B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Малоэтажная многоквартирная жилая застройка</w:t>
            </w:r>
          </w:p>
        </w:tc>
      </w:tr>
      <w:tr w:rsidR="002E35BD" w:rsidRPr="001263F0" w:rsidTr="002E35BD">
        <w:tc>
          <w:tcPr>
            <w:tcW w:w="594" w:type="dxa"/>
            <w:vAlign w:val="center"/>
          </w:tcPr>
          <w:p w:rsidR="002E35BD" w:rsidRPr="001263F0" w:rsidRDefault="002E35BD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66" w:type="dxa"/>
            <w:vAlign w:val="center"/>
          </w:tcPr>
          <w:p w:rsidR="002E35BD" w:rsidRPr="001263F0" w:rsidRDefault="002E35BD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Образуемый земельный участок</w:t>
            </w:r>
            <w:proofErr w:type="gramStart"/>
            <w:r w:rsidRPr="001263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:З</w:t>
            </w:r>
            <w:proofErr w:type="gramEnd"/>
            <w:r w:rsidRPr="001263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08" w:type="dxa"/>
            <w:vAlign w:val="center"/>
          </w:tcPr>
          <w:p w:rsidR="002E35BD" w:rsidRPr="001263F0" w:rsidRDefault="002E35BD" w:rsidP="00A352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895</w:t>
            </w:r>
          </w:p>
        </w:tc>
        <w:tc>
          <w:tcPr>
            <w:tcW w:w="2410" w:type="dxa"/>
          </w:tcPr>
          <w:p w:rsidR="002E35BD" w:rsidRPr="002E35BD" w:rsidRDefault="002E35BD" w:rsidP="002E35BD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2286" w:type="dxa"/>
            <w:vAlign w:val="center"/>
          </w:tcPr>
          <w:p w:rsidR="002E35BD" w:rsidRDefault="002E35BD" w:rsidP="002E35BD">
            <w:pPr>
              <w:jc w:val="center"/>
            </w:pPr>
            <w:r w:rsidRPr="00D83B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Малоэтажная многоквартирная жилая застройка</w:t>
            </w:r>
          </w:p>
        </w:tc>
      </w:tr>
    </w:tbl>
    <w:p w:rsidR="007C2BE3" w:rsidRPr="002E35BD" w:rsidRDefault="007C2BE3" w:rsidP="002E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222" w:rsidRDefault="00A74222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74AC" w:rsidRDefault="001874A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 МСК-63</w:t>
      </w:r>
    </w:p>
    <w:p w:rsidR="006B5D38" w:rsidRDefault="006B5D38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4866" w:rsidRDefault="000E4866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201"/>
        <w:gridCol w:w="1406"/>
        <w:gridCol w:w="1546"/>
        <w:gridCol w:w="1560"/>
        <w:gridCol w:w="3751"/>
      </w:tblGrid>
      <w:tr w:rsidR="006B5D38" w:rsidRPr="001263F0" w:rsidTr="000E4866">
        <w:trPr>
          <w:trHeight w:val="186"/>
        </w:trPr>
        <w:tc>
          <w:tcPr>
            <w:tcW w:w="9464" w:type="dxa"/>
            <w:gridSpan w:val="5"/>
            <w:hideMark/>
          </w:tcPr>
          <w:p w:rsidR="006B5D38" w:rsidRPr="006B5D38" w:rsidRDefault="006B5D38" w:rsidP="006B5D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</w:t>
            </w:r>
            <w:r w:rsidRPr="00BA6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лемент планировочной структуры - квартал, застроенн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ый</w:t>
            </w:r>
            <w:r w:rsidRPr="00BA6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многоквартирными домами по адресам: </w:t>
            </w:r>
            <w:proofErr w:type="gramStart"/>
            <w:r w:rsidRPr="00BA6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Самарская обл., Сергиевский р-н, п.г.т. Суходол, ул. Победы, д. 20; Самарская обл., Сергиевский р-н, п.г.т. Суходол, ул. Школьная, д. 8; Самарская обл., Сергиевский р-н, п.г.т. Суходол, ул. Школьная, д. 10</w:t>
            </w:r>
            <w:proofErr w:type="gramEnd"/>
          </w:p>
        </w:tc>
      </w:tr>
      <w:tr w:rsidR="006B5D38" w:rsidRPr="001263F0" w:rsidTr="000E4866">
        <w:trPr>
          <w:trHeight w:val="300"/>
        </w:trPr>
        <w:tc>
          <w:tcPr>
            <w:tcW w:w="1201" w:type="dxa"/>
            <w:vMerge w:val="restart"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751" w:type="dxa"/>
            <w:vMerge w:val="restart"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6B5D38" w:rsidRPr="001263F0" w:rsidTr="000E4866">
        <w:trPr>
          <w:trHeight w:val="300"/>
        </w:trPr>
        <w:tc>
          <w:tcPr>
            <w:tcW w:w="1201" w:type="dxa"/>
            <w:vMerge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vMerge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466399,55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2246092,80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327,85</w:t>
            </w: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55°55'01"</w:t>
            </w: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466583,28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2246364,34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131,54</w:t>
            </w: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147°01'01"</w:t>
            </w: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т3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466472,94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2246435,95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325,32</w:t>
            </w: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235°55'01"</w:t>
            </w: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466290,63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2246166,50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131,52</w:t>
            </w: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325°55'01"</w:t>
            </w: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466399,55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2246092,80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B5D38" w:rsidRPr="000E4866" w:rsidRDefault="006B5D38" w:rsidP="000E48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2C29" w:rsidRDefault="00CF2C29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Pr="000E4866" w:rsidRDefault="000E4866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01"/>
        <w:gridCol w:w="1406"/>
        <w:gridCol w:w="1546"/>
        <w:gridCol w:w="1560"/>
        <w:gridCol w:w="3751"/>
      </w:tblGrid>
      <w:tr w:rsidR="001263F0" w:rsidRPr="000E4866" w:rsidTr="000E4866">
        <w:trPr>
          <w:trHeight w:val="186"/>
        </w:trPr>
        <w:tc>
          <w:tcPr>
            <w:tcW w:w="9464" w:type="dxa"/>
            <w:gridSpan w:val="5"/>
            <w:hideMark/>
          </w:tcPr>
          <w:p w:rsidR="00E228B1" w:rsidRPr="000E4866" w:rsidRDefault="00054349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Образуемый земельный участок</w:t>
            </w:r>
            <w:proofErr w:type="gramStart"/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:З</w:t>
            </w:r>
            <w:proofErr w:type="gramEnd"/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У1 площадью </w:t>
            </w:r>
            <w:r w:rsidR="006B5D38"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1304</w:t>
            </w:r>
            <w:r w:rsidR="00E228B1"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кв.м</w:t>
            </w:r>
          </w:p>
        </w:tc>
      </w:tr>
      <w:tr w:rsidR="001263F0" w:rsidRPr="000E4866" w:rsidTr="000E4866">
        <w:trPr>
          <w:trHeight w:val="300"/>
        </w:trPr>
        <w:tc>
          <w:tcPr>
            <w:tcW w:w="1201" w:type="dxa"/>
            <w:vMerge w:val="restart"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751" w:type="dxa"/>
            <w:vMerge w:val="restart"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1263F0" w:rsidRPr="000E4866" w:rsidTr="000E4866">
        <w:trPr>
          <w:trHeight w:val="300"/>
        </w:trPr>
        <w:tc>
          <w:tcPr>
            <w:tcW w:w="1201" w:type="dxa"/>
            <w:vMerge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vMerge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466353,72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2246129,22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28,55</w:t>
            </w: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54°49'26"</w:t>
            </w: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466370,17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2246152,56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43,76</w:t>
            </w: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147°44'01"</w:t>
            </w: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466333,17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2246175,92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4,64</w:t>
            </w: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193°42'25"</w:t>
            </w: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466328,66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2246174,82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24,57</w:t>
            </w: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236°55'28"</w:t>
            </w: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466315,25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2246154,23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45,89</w:t>
            </w: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326°58'17"</w:t>
            </w: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466353,72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2246129,22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466363,12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2246144,71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92°17'26"</w:t>
            </w: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466363,11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2246144,96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177°42'34"</w:t>
            </w: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466362,86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2246144,97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272°17'26"</w:t>
            </w: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466362,87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2246144,72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357°42'34"</w:t>
            </w: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466363,12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2246144,71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57D02" w:rsidRDefault="00457D02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Pr="000E4866" w:rsidRDefault="000E4866" w:rsidP="000E4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01"/>
        <w:gridCol w:w="1406"/>
        <w:gridCol w:w="1546"/>
        <w:gridCol w:w="1560"/>
        <w:gridCol w:w="3751"/>
      </w:tblGrid>
      <w:tr w:rsidR="006B5D38" w:rsidRPr="000E4866" w:rsidTr="000E4866">
        <w:trPr>
          <w:trHeight w:val="186"/>
        </w:trPr>
        <w:tc>
          <w:tcPr>
            <w:tcW w:w="9464" w:type="dxa"/>
            <w:gridSpan w:val="5"/>
            <w:hideMark/>
          </w:tcPr>
          <w:p w:rsidR="006B5D38" w:rsidRPr="000E4866" w:rsidRDefault="006B5D38" w:rsidP="003E1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Образуемый земельный участок </w:t>
            </w:r>
            <w:proofErr w:type="gramStart"/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:З</w:t>
            </w:r>
            <w:proofErr w:type="gramEnd"/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3E11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площадью 1420 кв.м</w:t>
            </w:r>
          </w:p>
        </w:tc>
      </w:tr>
      <w:tr w:rsidR="006B5D38" w:rsidRPr="000E4866" w:rsidTr="000E4866">
        <w:trPr>
          <w:trHeight w:val="300"/>
        </w:trPr>
        <w:tc>
          <w:tcPr>
            <w:tcW w:w="1201" w:type="dxa"/>
            <w:vMerge w:val="restart"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751" w:type="dxa"/>
            <w:vMerge w:val="restart"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6B5D38" w:rsidRPr="000E4866" w:rsidTr="000E4866">
        <w:trPr>
          <w:trHeight w:val="300"/>
        </w:trPr>
        <w:tc>
          <w:tcPr>
            <w:tcW w:w="1201" w:type="dxa"/>
            <w:vMerge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vMerge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466416,99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2246241,64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47,80</w:t>
            </w: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56°03'14"</w:t>
            </w: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466443,66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2246281,31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29,88</w:t>
            </w: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146°16'22"</w:t>
            </w: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466418,81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2246297,90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46,49</w:t>
            </w: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235°30'24"</w:t>
            </w: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466392,48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2246259,58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30,37</w:t>
            </w: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323°48'22"</w:t>
            </w: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466416,99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2246241,64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466394,71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2246259,45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90°00'00"</w:t>
            </w: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466394,71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2246259,70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182°17'26"</w:t>
            </w: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466394,46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2246259,69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270°00'00"</w:t>
            </w: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466394,46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2246259,44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2°17'26"</w:t>
            </w: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466394,71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2246259,45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B5D38" w:rsidRDefault="006B5D38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Pr="000E4866" w:rsidRDefault="000E4866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01"/>
        <w:gridCol w:w="1406"/>
        <w:gridCol w:w="1546"/>
        <w:gridCol w:w="1560"/>
        <w:gridCol w:w="3751"/>
      </w:tblGrid>
      <w:tr w:rsidR="006B5D38" w:rsidRPr="000E4866" w:rsidTr="000E4866">
        <w:trPr>
          <w:trHeight w:val="186"/>
        </w:trPr>
        <w:tc>
          <w:tcPr>
            <w:tcW w:w="9464" w:type="dxa"/>
            <w:gridSpan w:val="5"/>
            <w:hideMark/>
          </w:tcPr>
          <w:p w:rsidR="006B5D38" w:rsidRPr="000E4866" w:rsidRDefault="006B5D38" w:rsidP="003E1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Образуемый земельный участок :ЗУ</w:t>
            </w:r>
            <w:r w:rsidR="003E11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площадью 895 кв.м</w:t>
            </w:r>
          </w:p>
        </w:tc>
      </w:tr>
      <w:tr w:rsidR="006B5D38" w:rsidRPr="000E4866" w:rsidTr="000E4866">
        <w:trPr>
          <w:trHeight w:val="300"/>
        </w:trPr>
        <w:tc>
          <w:tcPr>
            <w:tcW w:w="1201" w:type="dxa"/>
            <w:vMerge w:val="restart"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751" w:type="dxa"/>
            <w:vMerge w:val="restart"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6B5D38" w:rsidRPr="000E4866" w:rsidTr="000E4866">
        <w:trPr>
          <w:trHeight w:val="300"/>
        </w:trPr>
        <w:tc>
          <w:tcPr>
            <w:tcW w:w="1201" w:type="dxa"/>
            <w:vMerge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vMerge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466364,69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2246223,68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49,09</w:t>
            </w: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56°06'10"</w:t>
            </w: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466392,07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2246264,43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18,16</w:t>
            </w: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145°57'04"</w:t>
            </w: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466377,02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2246274,60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49,39</w:t>
            </w: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236°04'42"</w:t>
            </w: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466349,46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2246233,62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18,19</w:t>
            </w: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326°52'09"</w:t>
            </w: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466364,69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2246223,68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466388,95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2246263,90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90°00'00"</w:t>
            </w: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466388,95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2246264,15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180°00'00"</w:t>
            </w: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466388,70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2246264,15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270°00'00"</w:t>
            </w: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466388,70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2246263,90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0°00'00"</w:t>
            </w: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466388,95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2246263,90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466387,38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2246264,98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90°00'00"</w:t>
            </w: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466387,38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2246265,23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177°42'34"</w:t>
            </w: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466387,13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2246265,24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270°00'00"</w:t>
            </w: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466387,13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2246264,99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357°42'34"</w:t>
            </w: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466387,38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2246264,98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466386,05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2246266,22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90°00'00"</w:t>
            </w: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466386,05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2246266,47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180°00'00"</w:t>
            </w: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466385,80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2246266,47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270°00'00"</w:t>
            </w: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466385,80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2246266,22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0°00'00"</w:t>
            </w: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466386,05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2246266,22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466384,63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2246263,36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90°00'00"</w:t>
            </w: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466384,63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2246263,61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177°42'34"</w:t>
            </w: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466384,38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2246263,62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270°00'00"</w:t>
            </w: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466384,38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2246263,37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357°42'34"</w:t>
            </w: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466384,63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2246263,36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466384,02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2246263,32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90°00'00"</w:t>
            </w: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466384,02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2246263,57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180°00'00"</w:t>
            </w: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466383,77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2246263,57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270°00'00"</w:t>
            </w: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466383,77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2246263,32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0°00'00"</w:t>
            </w:r>
          </w:p>
        </w:tc>
      </w:tr>
      <w:tr w:rsidR="000E4866" w:rsidRPr="000E4866" w:rsidTr="000E4866">
        <w:trPr>
          <w:trHeight w:val="439"/>
        </w:trPr>
        <w:tc>
          <w:tcPr>
            <w:tcW w:w="120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0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466384,02</w:t>
            </w:r>
          </w:p>
        </w:tc>
        <w:tc>
          <w:tcPr>
            <w:tcW w:w="1546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2246263,32</w:t>
            </w:r>
          </w:p>
        </w:tc>
        <w:tc>
          <w:tcPr>
            <w:tcW w:w="1560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noWrap/>
            <w:hideMark/>
          </w:tcPr>
          <w:p w:rsidR="000E4866" w:rsidRPr="000E4866" w:rsidRDefault="000E4866" w:rsidP="000E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B5D38" w:rsidRDefault="006B5D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D38" w:rsidRPr="001263F0" w:rsidRDefault="006B5D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349" w:rsidRPr="001263F0" w:rsidRDefault="0005434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30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E4E" w:rsidRDefault="00C55E4E" w:rsidP="00C5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C5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C5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Pr="001263F0" w:rsidRDefault="00A74222" w:rsidP="00C5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C29" w:rsidRPr="001263F0" w:rsidRDefault="00CF2C2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C29" w:rsidRPr="001263F0" w:rsidRDefault="00CF2C2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59" w:rsidRPr="001263F0" w:rsidRDefault="00E4265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59" w:rsidRPr="001263F0" w:rsidRDefault="00E4265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2F7" w:rsidRPr="001263F0" w:rsidRDefault="002032F7" w:rsidP="0020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4F8" w:rsidRPr="001263F0" w:rsidRDefault="00E244F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2F7" w:rsidRPr="001263F0" w:rsidRDefault="002032F7" w:rsidP="0020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2F7" w:rsidRPr="001263F0" w:rsidRDefault="002032F7" w:rsidP="0020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CF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Default="00457D02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Pr="001263F0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222" w:rsidRDefault="00A74222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74222" w:rsidRDefault="00A74222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74222" w:rsidRDefault="00A74222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74222" w:rsidRDefault="00A74222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74222" w:rsidRDefault="00A74222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E42659" w:rsidRPr="001263F0" w:rsidRDefault="00E42659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ЧЕРТЕЖИ</w:t>
      </w:r>
    </w:p>
    <w:p w:rsidR="00A74538" w:rsidRPr="001263F0" w:rsidRDefault="00A74538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59" w:rsidRPr="001263F0" w:rsidRDefault="00E4265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МАТЕРИАЛЫ ПО ОБОСНОВАНИЮ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4F8" w:rsidRPr="001263F0" w:rsidRDefault="00E244F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222" w:rsidRPr="001263F0" w:rsidRDefault="00A74222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Исходные данные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062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57"/>
        <w:gridCol w:w="4820"/>
        <w:gridCol w:w="3685"/>
      </w:tblGrid>
      <w:tr w:rsidR="001263F0" w:rsidRPr="001263F0" w:rsidTr="002E1E6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CE8" w:rsidRPr="001263F0" w:rsidRDefault="00C95CE8" w:rsidP="00C95CE8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CE8" w:rsidRPr="001263F0" w:rsidRDefault="00C95CE8" w:rsidP="00C95CE8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CE8" w:rsidRPr="001263F0" w:rsidRDefault="00C95CE8" w:rsidP="00C95CE8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Реквизиты документа</w:t>
            </w:r>
          </w:p>
        </w:tc>
      </w:tr>
      <w:tr w:rsidR="001263F0" w:rsidRPr="00657143" w:rsidTr="0065714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CE8" w:rsidRPr="00657143" w:rsidRDefault="00657143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CE8" w:rsidRPr="00657143" w:rsidRDefault="00657143" w:rsidP="00970255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 план территории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5AA" w:rsidRPr="00657143" w:rsidRDefault="00657143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63-00-102/19-466201,филиал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области, 11.06.2019</w:t>
            </w:r>
          </w:p>
        </w:tc>
      </w:tr>
      <w:tr w:rsidR="00C95CE8" w:rsidRPr="00657143" w:rsidTr="00B612C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CE8" w:rsidRPr="00657143" w:rsidRDefault="00657143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CE8" w:rsidRPr="00657143" w:rsidRDefault="00657143" w:rsidP="00657143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CE8" w:rsidRPr="00657143" w:rsidRDefault="00B612C4" w:rsidP="00B612C4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99/2019/271822828, ФГИС ЕГРН, 09.07.2019</w:t>
            </w:r>
          </w:p>
        </w:tc>
      </w:tr>
      <w:tr w:rsidR="00657143" w:rsidRPr="00657143" w:rsidTr="00B612C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143" w:rsidRPr="00657143" w:rsidRDefault="00657143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143" w:rsidRPr="00657143" w:rsidRDefault="00657143" w:rsidP="00C95CE8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143" w:rsidRPr="00657143" w:rsidRDefault="00B612C4" w:rsidP="00B612C4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99/2019/271822899, ФГИС ЕГРН, 09.07.2019</w:t>
            </w:r>
          </w:p>
        </w:tc>
      </w:tr>
      <w:tr w:rsidR="00657143" w:rsidRPr="00657143" w:rsidTr="00B612C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143" w:rsidRPr="00657143" w:rsidRDefault="00657143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143" w:rsidRPr="00657143" w:rsidRDefault="00657143" w:rsidP="00C95CE8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143" w:rsidRPr="00657143" w:rsidRDefault="00B612C4" w:rsidP="00B612C4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99/2019/271822795, ФГИС ЕГРН, 09.07.2019</w:t>
            </w:r>
          </w:p>
        </w:tc>
      </w:tr>
      <w:tr w:rsidR="00C9310B" w:rsidRPr="00657143" w:rsidTr="00C9310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10B" w:rsidRPr="00657143" w:rsidRDefault="00C9310B" w:rsidP="00C9310B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10B" w:rsidRPr="00657143" w:rsidRDefault="00C9310B" w:rsidP="00C9310B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Карта градостроительного зонирования городского поселения Суходол муниципального района Сергиевский Самарской области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10B" w:rsidRPr="00657143" w:rsidRDefault="00C9310B" w:rsidP="00C9310B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ГУП институт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ТеррНИИгражданпроект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2011 г. М 1:10000</w:t>
            </w:r>
          </w:p>
        </w:tc>
      </w:tr>
    </w:tbl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4EF" w:rsidRDefault="005B74EF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FC5" w:rsidRDefault="00092FC5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5B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нормативных правовых актов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Земельный кодекс Российской Федерации;</w:t>
      </w:r>
    </w:p>
    <w:p w:rsidR="00C95CE8" w:rsidRPr="001263F0" w:rsidRDefault="00C95CE8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Градостроительный кодекс Российской Федерации;</w:t>
      </w:r>
    </w:p>
    <w:p w:rsidR="00C95CE8" w:rsidRPr="001263F0" w:rsidRDefault="00C95CE8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3. Гражданский кодекс Российской Федерации;</w:t>
      </w:r>
    </w:p>
    <w:p w:rsidR="00EB3816" w:rsidRPr="001263F0" w:rsidRDefault="00EB3816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4. Жилищный кодекс Российской Федерации;</w:t>
      </w:r>
    </w:p>
    <w:p w:rsidR="00C95CE8" w:rsidRPr="001263F0" w:rsidRDefault="00EB3816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5CE8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Федеральный закон от 25.10.2001 № 137-ФЗ«О введении в действие Земельного кодекса Российской Федерации»;</w:t>
      </w:r>
    </w:p>
    <w:p w:rsidR="00506339" w:rsidRDefault="00EB3816" w:rsidP="0050633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Федеральный закон от 13.07.2015 № 218-ФЗ«О государственной регистрации недвижимости»;</w:t>
      </w:r>
    </w:p>
    <w:p w:rsidR="00506339" w:rsidRDefault="00506339" w:rsidP="0050633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работ по формированию земельных участков, на которых расположены многоквартирные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утверждённыеп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Минстроя России от 07.03.2019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153/</w:t>
      </w:r>
      <w:proofErr w:type="gramStart"/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816" w:rsidRPr="00506339" w:rsidRDefault="00506339" w:rsidP="0050633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 59.13330.2016. «Свод правил. Доступность зданий и сооружений для маломобильных групп населения. Актуализированная редакция СНиП 35-01-2001», утверждённых приказом Минстроя России от 14.11.2016 № 798/</w:t>
      </w:r>
      <w:proofErr w:type="spellStart"/>
      <w:proofErr w:type="gramStart"/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3816" w:rsidRPr="001263F0" w:rsidRDefault="00506339" w:rsidP="00EB381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 42.13330.2016. «Свод правил. Градостроительство. Планировка и застройка городских и сельских поселений. Актуализированная редакция СНиП 2.07.01-89*», утверждённых приказом Минстроя России от 30.12.2016 № 1034/</w:t>
      </w:r>
      <w:proofErr w:type="spellStart"/>
      <w:proofErr w:type="gramStart"/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3816" w:rsidRPr="00506339" w:rsidRDefault="00506339" w:rsidP="0050633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EB3816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застройки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Суходол муниципального района Сергиевский Самарской области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утверждённы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ерешением собрания представителей 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Суходол муниципального района Сергиевский Самарской области от  </w:t>
      </w:r>
      <w:r w:rsidR="00685602">
        <w:rPr>
          <w:rFonts w:ascii="Times New Roman" w:hAnsi="Times New Roman" w:cs="Times New Roman"/>
          <w:color w:val="000000" w:themeColor="text1"/>
          <w:sz w:val="28"/>
          <w:szCs w:val="28"/>
        </w:rPr>
        <w:t>20.12.2013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685602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собрания представителей 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Суходол муниципального района Сергиевский Самарской области от 13.12.2017 № 32)</w:t>
      </w:r>
      <w:r w:rsidR="00EB3816" w:rsidRPr="00506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95CE8" w:rsidRPr="001263F0" w:rsidSect="0041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F9D"/>
    <w:multiLevelType w:val="hybridMultilevel"/>
    <w:tmpl w:val="192C07F0"/>
    <w:lvl w:ilvl="0" w:tplc="F65853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3A1E"/>
    <w:rsid w:val="000009DA"/>
    <w:rsid w:val="00001A7F"/>
    <w:rsid w:val="00020EA1"/>
    <w:rsid w:val="00020F84"/>
    <w:rsid w:val="00044A86"/>
    <w:rsid w:val="00054349"/>
    <w:rsid w:val="00071944"/>
    <w:rsid w:val="00071D9C"/>
    <w:rsid w:val="0007501A"/>
    <w:rsid w:val="00075E17"/>
    <w:rsid w:val="00092FC5"/>
    <w:rsid w:val="00097CAD"/>
    <w:rsid w:val="000C1229"/>
    <w:rsid w:val="000E171D"/>
    <w:rsid w:val="000E4866"/>
    <w:rsid w:val="001114D1"/>
    <w:rsid w:val="00115B8D"/>
    <w:rsid w:val="001261C5"/>
    <w:rsid w:val="001263F0"/>
    <w:rsid w:val="001362DD"/>
    <w:rsid w:val="0014219F"/>
    <w:rsid w:val="001426AF"/>
    <w:rsid w:val="00142F8D"/>
    <w:rsid w:val="001623D4"/>
    <w:rsid w:val="0017120B"/>
    <w:rsid w:val="001777BE"/>
    <w:rsid w:val="001874AC"/>
    <w:rsid w:val="00195BDF"/>
    <w:rsid w:val="001973D4"/>
    <w:rsid w:val="001C66DE"/>
    <w:rsid w:val="001E1AD0"/>
    <w:rsid w:val="001E582E"/>
    <w:rsid w:val="002015C5"/>
    <w:rsid w:val="002032F7"/>
    <w:rsid w:val="002157D5"/>
    <w:rsid w:val="00223377"/>
    <w:rsid w:val="002529FE"/>
    <w:rsid w:val="002644A4"/>
    <w:rsid w:val="00267511"/>
    <w:rsid w:val="00284FD5"/>
    <w:rsid w:val="002B34BD"/>
    <w:rsid w:val="002C35D6"/>
    <w:rsid w:val="002D14E9"/>
    <w:rsid w:val="002E1E68"/>
    <w:rsid w:val="002E35BD"/>
    <w:rsid w:val="002F0105"/>
    <w:rsid w:val="002F2E9E"/>
    <w:rsid w:val="002F625D"/>
    <w:rsid w:val="0031027E"/>
    <w:rsid w:val="00315E0E"/>
    <w:rsid w:val="00321D8B"/>
    <w:rsid w:val="00326392"/>
    <w:rsid w:val="00356090"/>
    <w:rsid w:val="00362657"/>
    <w:rsid w:val="00364D11"/>
    <w:rsid w:val="0038039B"/>
    <w:rsid w:val="00391FB8"/>
    <w:rsid w:val="00394493"/>
    <w:rsid w:val="003A4692"/>
    <w:rsid w:val="003A5C85"/>
    <w:rsid w:val="003C0019"/>
    <w:rsid w:val="003D7B17"/>
    <w:rsid w:val="003E1107"/>
    <w:rsid w:val="003E354F"/>
    <w:rsid w:val="003E5FAE"/>
    <w:rsid w:val="003F5862"/>
    <w:rsid w:val="00410254"/>
    <w:rsid w:val="0041773C"/>
    <w:rsid w:val="00430D05"/>
    <w:rsid w:val="004333AE"/>
    <w:rsid w:val="004460F4"/>
    <w:rsid w:val="0045097D"/>
    <w:rsid w:val="00457D02"/>
    <w:rsid w:val="0046245F"/>
    <w:rsid w:val="0048053A"/>
    <w:rsid w:val="00480BCF"/>
    <w:rsid w:val="00492570"/>
    <w:rsid w:val="004B1BE8"/>
    <w:rsid w:val="004B1E77"/>
    <w:rsid w:val="004C183A"/>
    <w:rsid w:val="004C343C"/>
    <w:rsid w:val="004D1ADB"/>
    <w:rsid w:val="004D387C"/>
    <w:rsid w:val="004E1CCD"/>
    <w:rsid w:val="004E6968"/>
    <w:rsid w:val="00506339"/>
    <w:rsid w:val="0050796A"/>
    <w:rsid w:val="0051558C"/>
    <w:rsid w:val="00527191"/>
    <w:rsid w:val="00536400"/>
    <w:rsid w:val="005372A4"/>
    <w:rsid w:val="00540374"/>
    <w:rsid w:val="00561BA2"/>
    <w:rsid w:val="00562DEC"/>
    <w:rsid w:val="005948AF"/>
    <w:rsid w:val="005A41B8"/>
    <w:rsid w:val="005B74EF"/>
    <w:rsid w:val="005C024B"/>
    <w:rsid w:val="005D0BD2"/>
    <w:rsid w:val="005D7B2A"/>
    <w:rsid w:val="005F3229"/>
    <w:rsid w:val="005F6D08"/>
    <w:rsid w:val="006040D8"/>
    <w:rsid w:val="00605A70"/>
    <w:rsid w:val="006070D9"/>
    <w:rsid w:val="00617C17"/>
    <w:rsid w:val="006276AB"/>
    <w:rsid w:val="00634F22"/>
    <w:rsid w:val="00647C76"/>
    <w:rsid w:val="00657143"/>
    <w:rsid w:val="00662520"/>
    <w:rsid w:val="00663ED1"/>
    <w:rsid w:val="00673004"/>
    <w:rsid w:val="00685602"/>
    <w:rsid w:val="006B0336"/>
    <w:rsid w:val="006B2965"/>
    <w:rsid w:val="006B5D38"/>
    <w:rsid w:val="006C3722"/>
    <w:rsid w:val="006C5C44"/>
    <w:rsid w:val="006F3A1F"/>
    <w:rsid w:val="0070282F"/>
    <w:rsid w:val="00716C93"/>
    <w:rsid w:val="00725BEE"/>
    <w:rsid w:val="007429C9"/>
    <w:rsid w:val="00771522"/>
    <w:rsid w:val="00796039"/>
    <w:rsid w:val="007A0A69"/>
    <w:rsid w:val="007C2BE3"/>
    <w:rsid w:val="007D3B52"/>
    <w:rsid w:val="007E12E5"/>
    <w:rsid w:val="007F4EA7"/>
    <w:rsid w:val="00816285"/>
    <w:rsid w:val="00826A19"/>
    <w:rsid w:val="00830A36"/>
    <w:rsid w:val="008529C2"/>
    <w:rsid w:val="00855106"/>
    <w:rsid w:val="008644C1"/>
    <w:rsid w:val="008834DC"/>
    <w:rsid w:val="0089301B"/>
    <w:rsid w:val="008A0108"/>
    <w:rsid w:val="008A3C3C"/>
    <w:rsid w:val="008A3CC2"/>
    <w:rsid w:val="008C45C9"/>
    <w:rsid w:val="008C6B51"/>
    <w:rsid w:val="008D1E3D"/>
    <w:rsid w:val="008E6FAD"/>
    <w:rsid w:val="00915373"/>
    <w:rsid w:val="00933733"/>
    <w:rsid w:val="009569F5"/>
    <w:rsid w:val="00970255"/>
    <w:rsid w:val="009916C2"/>
    <w:rsid w:val="009A70D6"/>
    <w:rsid w:val="009B41B1"/>
    <w:rsid w:val="009C1ABA"/>
    <w:rsid w:val="009D178B"/>
    <w:rsid w:val="009D79C9"/>
    <w:rsid w:val="009D7B36"/>
    <w:rsid w:val="009F5A31"/>
    <w:rsid w:val="00A103A2"/>
    <w:rsid w:val="00A17798"/>
    <w:rsid w:val="00A229A0"/>
    <w:rsid w:val="00A26C53"/>
    <w:rsid w:val="00A352F0"/>
    <w:rsid w:val="00A74222"/>
    <w:rsid w:val="00A74538"/>
    <w:rsid w:val="00A834D5"/>
    <w:rsid w:val="00AB279F"/>
    <w:rsid w:val="00AB3A1E"/>
    <w:rsid w:val="00AC0391"/>
    <w:rsid w:val="00AC0A4E"/>
    <w:rsid w:val="00AD7658"/>
    <w:rsid w:val="00AE2512"/>
    <w:rsid w:val="00AF1CD0"/>
    <w:rsid w:val="00AF7089"/>
    <w:rsid w:val="00B169F6"/>
    <w:rsid w:val="00B25574"/>
    <w:rsid w:val="00B430AA"/>
    <w:rsid w:val="00B52F3C"/>
    <w:rsid w:val="00B612C4"/>
    <w:rsid w:val="00B614CE"/>
    <w:rsid w:val="00B70059"/>
    <w:rsid w:val="00B81AB8"/>
    <w:rsid w:val="00B90CE0"/>
    <w:rsid w:val="00B91FAA"/>
    <w:rsid w:val="00B927D4"/>
    <w:rsid w:val="00BA6041"/>
    <w:rsid w:val="00BC1503"/>
    <w:rsid w:val="00BD6E03"/>
    <w:rsid w:val="00BE45FD"/>
    <w:rsid w:val="00C07F8B"/>
    <w:rsid w:val="00C55E4E"/>
    <w:rsid w:val="00C70987"/>
    <w:rsid w:val="00C86E65"/>
    <w:rsid w:val="00C91BB8"/>
    <w:rsid w:val="00C9310B"/>
    <w:rsid w:val="00C940FF"/>
    <w:rsid w:val="00C951E3"/>
    <w:rsid w:val="00C95CE8"/>
    <w:rsid w:val="00C97EC5"/>
    <w:rsid w:val="00CB2C93"/>
    <w:rsid w:val="00CB457B"/>
    <w:rsid w:val="00CD79F7"/>
    <w:rsid w:val="00CF2C29"/>
    <w:rsid w:val="00D25F0F"/>
    <w:rsid w:val="00D83D0B"/>
    <w:rsid w:val="00DB15F0"/>
    <w:rsid w:val="00DB65AA"/>
    <w:rsid w:val="00DC5FA6"/>
    <w:rsid w:val="00DD14B0"/>
    <w:rsid w:val="00E14D2F"/>
    <w:rsid w:val="00E228B1"/>
    <w:rsid w:val="00E232C9"/>
    <w:rsid w:val="00E244F8"/>
    <w:rsid w:val="00E42659"/>
    <w:rsid w:val="00E66458"/>
    <w:rsid w:val="00E66F6C"/>
    <w:rsid w:val="00E67454"/>
    <w:rsid w:val="00EB078F"/>
    <w:rsid w:val="00EB3816"/>
    <w:rsid w:val="00EE02DC"/>
    <w:rsid w:val="00F076F2"/>
    <w:rsid w:val="00F4390D"/>
    <w:rsid w:val="00F517AB"/>
    <w:rsid w:val="00F64794"/>
    <w:rsid w:val="00F81C2D"/>
    <w:rsid w:val="00FC2101"/>
    <w:rsid w:val="00FD6E7C"/>
    <w:rsid w:val="00FE05CD"/>
    <w:rsid w:val="00FF0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6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12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12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0CE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E244F8"/>
    <w:rPr>
      <w:color w:val="800080"/>
      <w:u w:val="single"/>
    </w:rPr>
  </w:style>
  <w:style w:type="paragraph" w:customStyle="1" w:styleId="xl79">
    <w:name w:val="xl7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244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041"/>
  </w:style>
  <w:style w:type="character" w:customStyle="1" w:styleId="js-extracted-address">
    <w:name w:val="js-extracted-address"/>
    <w:basedOn w:val="a0"/>
    <w:rsid w:val="00BA6041"/>
  </w:style>
  <w:style w:type="character" w:customStyle="1" w:styleId="mail-message-map-nobreak">
    <w:name w:val="mail-message-map-nobreak"/>
    <w:basedOn w:val="a0"/>
    <w:rsid w:val="00BA6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6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12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12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0CE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E244F8"/>
    <w:rPr>
      <w:color w:val="800080"/>
      <w:u w:val="single"/>
    </w:rPr>
  </w:style>
  <w:style w:type="paragraph" w:customStyle="1" w:styleId="xl79">
    <w:name w:val="xl7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244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041"/>
  </w:style>
  <w:style w:type="character" w:customStyle="1" w:styleId="js-extracted-address">
    <w:name w:val="js-extracted-address"/>
    <w:basedOn w:val="a0"/>
    <w:rsid w:val="00BA6041"/>
  </w:style>
  <w:style w:type="character" w:customStyle="1" w:styleId="mail-message-map-nobreak">
    <w:name w:val="mail-message-map-nobreak"/>
    <w:basedOn w:val="a0"/>
    <w:rsid w:val="00BA6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AA77D-6820-4126-B9C9-837385D4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Vasilyi</dc:creator>
  <cp:lastModifiedBy>User</cp:lastModifiedBy>
  <cp:revision>2</cp:revision>
  <cp:lastPrinted>2019-07-10T05:41:00Z</cp:lastPrinted>
  <dcterms:created xsi:type="dcterms:W3CDTF">2019-07-17T11:22:00Z</dcterms:created>
  <dcterms:modified xsi:type="dcterms:W3CDTF">2019-07-17T11:22:00Z</dcterms:modified>
</cp:coreProperties>
</file>